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9679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w:t>
                  </w:r>
                  <w:r w:rsidR="00C6702B">
                    <w:t>Финансы и кредит</w:t>
                  </w:r>
                  <w:r w:rsidRPr="00E070C7">
                    <w:t xml:space="preserve">, </w:t>
                  </w:r>
                  <w:r w:rsidRPr="00666070">
                    <w:t>утв. при</w:t>
                  </w:r>
                  <w:r>
                    <w:t xml:space="preserve">казом ректора ОмГА от </w:t>
                  </w:r>
                  <w:r w:rsidR="007762DD">
                    <w:t>28.03.2022 № 28</w:t>
                  </w:r>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9679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7762DD">
                    <w:rPr>
                      <w:sz w:val="24"/>
                      <w:szCs w:val="24"/>
                    </w:rPr>
                    <w:t>28</w:t>
                  </w:r>
                  <w:r w:rsidRPr="00C94464">
                    <w:rPr>
                      <w:sz w:val="24"/>
                      <w:szCs w:val="24"/>
                    </w:rPr>
                    <w:t>.</w:t>
                  </w:r>
                  <w:r>
                    <w:rPr>
                      <w:sz w:val="24"/>
                      <w:szCs w:val="24"/>
                    </w:rPr>
                    <w:t>0</w:t>
                  </w:r>
                  <w:r w:rsidR="007762DD">
                    <w:rPr>
                      <w:sz w:val="24"/>
                      <w:szCs w:val="24"/>
                    </w:rPr>
                    <w:t>3</w:t>
                  </w:r>
                  <w:r w:rsidRPr="00C94464">
                    <w:rPr>
                      <w:sz w:val="24"/>
                      <w:szCs w:val="24"/>
                    </w:rPr>
                    <w:t>.20</w:t>
                  </w:r>
                  <w:r w:rsidR="007762DD">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w:t>
      </w:r>
      <w:r w:rsidR="00B9275F">
        <w:rPr>
          <w:bCs/>
          <w:sz w:val="24"/>
          <w:szCs w:val="24"/>
        </w:rPr>
        <w:t>3</w:t>
      </w:r>
      <w:r w:rsidRPr="002F0D1E">
        <w:rPr>
          <w:bCs/>
          <w:sz w:val="24"/>
          <w:szCs w:val="24"/>
        </w:rPr>
        <w:t>.02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C6702B">
        <w:rPr>
          <w:rFonts w:eastAsia="Courier New"/>
          <w:b/>
          <w:sz w:val="24"/>
          <w:szCs w:val="24"/>
          <w:lang w:bidi="ru-RU"/>
        </w:rPr>
        <w:t>Финансы и кредит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7C5121" w:rsidRPr="00335464" w:rsidRDefault="007C5121" w:rsidP="007C512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C5121" w:rsidRPr="00335464" w:rsidRDefault="007C5121" w:rsidP="007C512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762DD" w:rsidRDefault="007762DD" w:rsidP="007762DD">
      <w:pPr>
        <w:widowControl/>
        <w:suppressAutoHyphens/>
        <w:autoSpaceDE/>
        <w:adjustRightInd/>
        <w:rPr>
          <w:rFonts w:eastAsia="SimSun"/>
          <w:color w:val="000000"/>
          <w:kern w:val="2"/>
          <w:sz w:val="24"/>
          <w:szCs w:val="24"/>
          <w:lang w:eastAsia="hi-IN" w:bidi="hi-IN"/>
        </w:rPr>
      </w:pPr>
    </w:p>
    <w:p w:rsidR="007762DD" w:rsidRDefault="007762DD" w:rsidP="007762DD">
      <w:pPr>
        <w:widowControl/>
        <w:suppressAutoHyphens/>
        <w:autoSpaceDE/>
        <w:adjustRightInd/>
        <w:rPr>
          <w:rFonts w:eastAsia="SimSun"/>
          <w:color w:val="000000"/>
          <w:kern w:val="2"/>
          <w:sz w:val="24"/>
          <w:szCs w:val="24"/>
          <w:lang w:eastAsia="hi-IN" w:bidi="hi-IN"/>
        </w:rPr>
      </w:pPr>
    </w:p>
    <w:p w:rsidR="007762DD" w:rsidRPr="007E618B" w:rsidRDefault="007762DD" w:rsidP="007762DD">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sidR="007762DD">
        <w:rPr>
          <w:sz w:val="24"/>
          <w:szCs w:val="24"/>
        </w:rPr>
        <w:t xml:space="preserve"> 2022</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762DD" w:rsidRPr="003410A4" w:rsidRDefault="007762DD" w:rsidP="007762DD">
      <w:pPr>
        <w:tabs>
          <w:tab w:val="left" w:pos="0"/>
          <w:tab w:val="left" w:pos="2495"/>
        </w:tabs>
        <w:spacing w:after="200"/>
        <w:rPr>
          <w:sz w:val="28"/>
          <w:szCs w:val="28"/>
        </w:rPr>
      </w:pPr>
      <w:r w:rsidRPr="003410A4">
        <w:rPr>
          <w:sz w:val="28"/>
          <w:szCs w:val="28"/>
        </w:rPr>
        <w:t>Составитель:</w:t>
      </w:r>
      <w:r>
        <w:rPr>
          <w:sz w:val="28"/>
          <w:szCs w:val="28"/>
        </w:rPr>
        <w:tab/>
      </w:r>
    </w:p>
    <w:p w:rsidR="007762DD" w:rsidRPr="003410A4" w:rsidRDefault="007762DD" w:rsidP="007762DD">
      <w:pPr>
        <w:tabs>
          <w:tab w:val="left" w:pos="0"/>
        </w:tabs>
        <w:spacing w:after="200"/>
        <w:rPr>
          <w:sz w:val="28"/>
          <w:szCs w:val="28"/>
        </w:rPr>
      </w:pPr>
      <w:r w:rsidRPr="003410A4">
        <w:rPr>
          <w:sz w:val="28"/>
          <w:szCs w:val="28"/>
        </w:rPr>
        <w:t>Доцент кафедры экономика и управление персоналом</w:t>
      </w:r>
    </w:p>
    <w:p w:rsidR="007762DD" w:rsidRPr="003410A4" w:rsidRDefault="007762DD" w:rsidP="007762DD">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7762DD" w:rsidRPr="003410A4" w:rsidRDefault="007762DD" w:rsidP="007762D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762DD" w:rsidRPr="003410A4" w:rsidRDefault="007762DD" w:rsidP="007762DD">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7762DD" w:rsidRPr="003410A4" w:rsidRDefault="007762DD" w:rsidP="007762D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7762DD" w:rsidRDefault="005C20F0" w:rsidP="00EA418E">
      <w:pPr>
        <w:ind w:firstLine="709"/>
        <w:jc w:val="both"/>
        <w:rPr>
          <w:sz w:val="24"/>
          <w:szCs w:val="24"/>
        </w:rPr>
      </w:pPr>
      <w:r w:rsidRPr="007762DD">
        <w:rPr>
          <w:sz w:val="24"/>
          <w:szCs w:val="24"/>
        </w:rPr>
        <w:t xml:space="preserve">- </w:t>
      </w:r>
      <w:r w:rsidR="00EA418E" w:rsidRPr="007762DD">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762DD" w:rsidRPr="007762DD" w:rsidRDefault="007762DD" w:rsidP="007762DD">
      <w:pPr>
        <w:jc w:val="both"/>
        <w:rPr>
          <w:sz w:val="24"/>
          <w:szCs w:val="24"/>
        </w:rPr>
      </w:pPr>
      <w:r w:rsidRPr="007762D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Рабочая программа дисциплины составлена в соответствии с локальными нормативными актами ЧУ ОО ВО «</w:t>
      </w:r>
      <w:r w:rsidRPr="007762DD">
        <w:rPr>
          <w:b/>
          <w:sz w:val="24"/>
          <w:szCs w:val="24"/>
          <w:lang w:eastAsia="en-US"/>
        </w:rPr>
        <w:t>Омская гуманитарная академия</w:t>
      </w:r>
      <w:r w:rsidRPr="007762DD">
        <w:rPr>
          <w:sz w:val="24"/>
          <w:szCs w:val="24"/>
          <w:lang w:eastAsia="en-US"/>
        </w:rPr>
        <w:t>» (</w:t>
      </w:r>
      <w:r w:rsidRPr="007762DD">
        <w:rPr>
          <w:i/>
          <w:sz w:val="24"/>
          <w:szCs w:val="24"/>
          <w:lang w:eastAsia="en-US"/>
        </w:rPr>
        <w:t>далее – Академия; ОмГА</w:t>
      </w:r>
      <w:r w:rsidRPr="007762DD">
        <w:rPr>
          <w:sz w:val="24"/>
          <w:szCs w:val="24"/>
          <w:lang w:eastAsia="en-US"/>
        </w:rPr>
        <w:t>):</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97764E" w:rsidRDefault="003D4605" w:rsidP="0097764E">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(уровень бакалавриата), направленность (профиль) программы «</w:t>
      </w:r>
      <w:r w:rsidR="00B9275F">
        <w:rPr>
          <w:sz w:val="24"/>
          <w:szCs w:val="24"/>
        </w:rPr>
        <w:t>Финансы и кредит</w:t>
      </w:r>
      <w:r w:rsidRPr="000B40A9">
        <w:rPr>
          <w:sz w:val="24"/>
          <w:szCs w:val="24"/>
        </w:rPr>
        <w:t xml:space="preserve">»; </w:t>
      </w:r>
      <w:r w:rsidRPr="000B40A9">
        <w:rPr>
          <w:sz w:val="24"/>
          <w:szCs w:val="24"/>
          <w:lang w:eastAsia="en-US"/>
        </w:rPr>
        <w:t xml:space="preserve">форма обучения – </w:t>
      </w:r>
      <w:r>
        <w:rPr>
          <w:sz w:val="24"/>
          <w:szCs w:val="24"/>
          <w:lang w:eastAsia="en-US"/>
        </w:rPr>
        <w:t xml:space="preserve">очная) на </w:t>
      </w:r>
      <w:r w:rsidR="007762DD" w:rsidRPr="00200488">
        <w:rPr>
          <w:sz w:val="24"/>
          <w:szCs w:val="24"/>
          <w:lang w:eastAsia="en-US"/>
        </w:rPr>
        <w:t>20</w:t>
      </w:r>
      <w:r w:rsidR="007762DD">
        <w:rPr>
          <w:sz w:val="24"/>
          <w:szCs w:val="24"/>
          <w:lang w:eastAsia="en-US"/>
        </w:rPr>
        <w:t>22</w:t>
      </w:r>
      <w:r w:rsidR="007762DD" w:rsidRPr="00200488">
        <w:rPr>
          <w:sz w:val="24"/>
          <w:szCs w:val="24"/>
          <w:lang w:eastAsia="en-US"/>
        </w:rPr>
        <w:t>/20</w:t>
      </w:r>
      <w:r w:rsidR="007762DD">
        <w:rPr>
          <w:sz w:val="24"/>
          <w:szCs w:val="24"/>
          <w:lang w:eastAsia="en-US"/>
        </w:rPr>
        <w:t>23</w:t>
      </w:r>
      <w:r w:rsidR="007762DD" w:rsidRPr="00200488">
        <w:rPr>
          <w:sz w:val="24"/>
          <w:szCs w:val="24"/>
          <w:lang w:eastAsia="en-US"/>
        </w:rPr>
        <w:t xml:space="preserve"> учебный год,</w:t>
      </w:r>
      <w:r w:rsidR="007762DD" w:rsidRPr="00200488">
        <w:rPr>
          <w:sz w:val="24"/>
          <w:szCs w:val="24"/>
        </w:rPr>
        <w:t xml:space="preserve"> </w:t>
      </w:r>
      <w:r w:rsidR="007762DD" w:rsidRPr="00200488">
        <w:rPr>
          <w:sz w:val="24"/>
          <w:szCs w:val="24"/>
          <w:lang w:eastAsia="en-US"/>
        </w:rPr>
        <w:t xml:space="preserve">утвержденным приказом ректора от </w:t>
      </w:r>
      <w:r w:rsidR="007762DD">
        <w:rPr>
          <w:sz w:val="24"/>
          <w:szCs w:val="24"/>
          <w:lang w:eastAsia="en-US"/>
        </w:rPr>
        <w:t>28</w:t>
      </w:r>
      <w:r w:rsidR="007762DD" w:rsidRPr="00200488">
        <w:rPr>
          <w:sz w:val="24"/>
          <w:szCs w:val="24"/>
          <w:lang w:eastAsia="en-US"/>
        </w:rPr>
        <w:t>.0</w:t>
      </w:r>
      <w:r w:rsidR="007762DD">
        <w:rPr>
          <w:sz w:val="24"/>
          <w:szCs w:val="24"/>
          <w:lang w:eastAsia="en-US"/>
        </w:rPr>
        <w:t>3</w:t>
      </w:r>
      <w:r w:rsidR="007762DD" w:rsidRPr="00200488">
        <w:rPr>
          <w:sz w:val="24"/>
          <w:szCs w:val="24"/>
          <w:lang w:eastAsia="en-US"/>
        </w:rPr>
        <w:t>.20</w:t>
      </w:r>
      <w:r w:rsidR="007762DD">
        <w:rPr>
          <w:sz w:val="24"/>
          <w:szCs w:val="24"/>
          <w:lang w:eastAsia="en-US"/>
        </w:rPr>
        <w:t>22</w:t>
      </w:r>
      <w:r w:rsidR="007762DD" w:rsidRPr="00200488">
        <w:rPr>
          <w:sz w:val="24"/>
          <w:szCs w:val="24"/>
          <w:lang w:eastAsia="en-US"/>
        </w:rPr>
        <w:t xml:space="preserve"> № </w:t>
      </w:r>
      <w:r w:rsidR="007762DD">
        <w:rPr>
          <w:sz w:val="24"/>
          <w:szCs w:val="24"/>
          <w:lang w:eastAsia="en-US"/>
        </w:rPr>
        <w:t>28</w:t>
      </w:r>
      <w:r w:rsidR="0097764E">
        <w:rPr>
          <w:sz w:val="24"/>
          <w:szCs w:val="24"/>
          <w:lang w:eastAsia="en-US"/>
        </w:rPr>
        <w:t>;</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w:t>
      </w:r>
      <w:r w:rsidR="00B9275F">
        <w:rPr>
          <w:sz w:val="24"/>
          <w:szCs w:val="24"/>
        </w:rPr>
        <w:t>Финансы и кредит</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7762DD" w:rsidRPr="00200488">
        <w:rPr>
          <w:sz w:val="24"/>
          <w:szCs w:val="24"/>
          <w:lang w:eastAsia="en-US"/>
        </w:rPr>
        <w:t>20</w:t>
      </w:r>
      <w:r w:rsidR="007762DD">
        <w:rPr>
          <w:sz w:val="24"/>
          <w:szCs w:val="24"/>
          <w:lang w:eastAsia="en-US"/>
        </w:rPr>
        <w:t>22</w:t>
      </w:r>
      <w:r w:rsidR="007762DD" w:rsidRPr="00200488">
        <w:rPr>
          <w:sz w:val="24"/>
          <w:szCs w:val="24"/>
          <w:lang w:eastAsia="en-US"/>
        </w:rPr>
        <w:t>/20</w:t>
      </w:r>
      <w:r w:rsidR="007762DD">
        <w:rPr>
          <w:sz w:val="24"/>
          <w:szCs w:val="24"/>
          <w:lang w:eastAsia="en-US"/>
        </w:rPr>
        <w:t>23</w:t>
      </w:r>
      <w:r w:rsidR="007762DD" w:rsidRPr="00200488">
        <w:rPr>
          <w:sz w:val="24"/>
          <w:szCs w:val="24"/>
          <w:lang w:eastAsia="en-US"/>
        </w:rPr>
        <w:t xml:space="preserve"> учебный год,</w:t>
      </w:r>
      <w:r w:rsidR="007762DD" w:rsidRPr="00200488">
        <w:rPr>
          <w:sz w:val="24"/>
          <w:szCs w:val="24"/>
        </w:rPr>
        <w:t xml:space="preserve"> </w:t>
      </w:r>
      <w:r w:rsidR="007762DD" w:rsidRPr="00200488">
        <w:rPr>
          <w:sz w:val="24"/>
          <w:szCs w:val="24"/>
          <w:lang w:eastAsia="en-US"/>
        </w:rPr>
        <w:t xml:space="preserve">утвержденным приказом ректора от </w:t>
      </w:r>
      <w:r w:rsidR="007762DD">
        <w:rPr>
          <w:sz w:val="24"/>
          <w:szCs w:val="24"/>
          <w:lang w:eastAsia="en-US"/>
        </w:rPr>
        <w:t>28</w:t>
      </w:r>
      <w:r w:rsidR="007762DD" w:rsidRPr="00200488">
        <w:rPr>
          <w:sz w:val="24"/>
          <w:szCs w:val="24"/>
          <w:lang w:eastAsia="en-US"/>
        </w:rPr>
        <w:t>.0</w:t>
      </w:r>
      <w:r w:rsidR="007762DD">
        <w:rPr>
          <w:sz w:val="24"/>
          <w:szCs w:val="24"/>
          <w:lang w:eastAsia="en-US"/>
        </w:rPr>
        <w:t>3</w:t>
      </w:r>
      <w:r w:rsidR="007762DD" w:rsidRPr="00200488">
        <w:rPr>
          <w:sz w:val="24"/>
          <w:szCs w:val="24"/>
          <w:lang w:eastAsia="en-US"/>
        </w:rPr>
        <w:t>.20</w:t>
      </w:r>
      <w:r w:rsidR="007762DD">
        <w:rPr>
          <w:sz w:val="24"/>
          <w:szCs w:val="24"/>
          <w:lang w:eastAsia="en-US"/>
        </w:rPr>
        <w:t>22</w:t>
      </w:r>
      <w:r w:rsidR="007762DD" w:rsidRPr="00200488">
        <w:rPr>
          <w:sz w:val="24"/>
          <w:szCs w:val="24"/>
          <w:lang w:eastAsia="en-US"/>
        </w:rPr>
        <w:t xml:space="preserve"> № </w:t>
      </w:r>
      <w:r w:rsidR="007762DD">
        <w:rPr>
          <w:sz w:val="24"/>
          <w:szCs w:val="24"/>
          <w:lang w:eastAsia="en-US"/>
        </w:rPr>
        <w:t>28.</w:t>
      </w:r>
    </w:p>
    <w:p w:rsidR="00EA418E" w:rsidRPr="00C6479E" w:rsidRDefault="00EA418E" w:rsidP="00EA418E">
      <w:pPr>
        <w:snapToGrid w:val="0"/>
        <w:ind w:firstLine="709"/>
        <w:jc w:val="both"/>
        <w:rPr>
          <w:sz w:val="24"/>
          <w:szCs w:val="24"/>
        </w:rPr>
      </w:pPr>
      <w:r w:rsidRPr="00C6479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Б1.В.ДВ.0</w:t>
      </w:r>
      <w:r w:rsidR="00B9275F">
        <w:rPr>
          <w:b/>
          <w:bCs/>
          <w:sz w:val="24"/>
          <w:szCs w:val="24"/>
        </w:rPr>
        <w:t>3</w:t>
      </w:r>
      <w:r w:rsidR="00B32380" w:rsidRPr="002F0D1E">
        <w:rPr>
          <w:b/>
          <w:bCs/>
          <w:sz w:val="24"/>
          <w:szCs w:val="24"/>
        </w:rPr>
        <w:t xml:space="preserve">.02 </w:t>
      </w:r>
      <w:r w:rsidRPr="00C6479E">
        <w:rPr>
          <w:b/>
          <w:sz w:val="24"/>
          <w:szCs w:val="24"/>
        </w:rPr>
        <w:t>«</w:t>
      </w:r>
      <w:r>
        <w:rPr>
          <w:b/>
          <w:sz w:val="24"/>
          <w:szCs w:val="24"/>
        </w:rPr>
        <w:t>Национальная экономика</w:t>
      </w:r>
      <w:r w:rsidR="003D4605">
        <w:rPr>
          <w:b/>
          <w:sz w:val="24"/>
          <w:szCs w:val="24"/>
        </w:rPr>
        <w:t>» в течение 20</w:t>
      </w:r>
      <w:r w:rsidR="007762DD">
        <w:rPr>
          <w:b/>
          <w:sz w:val="24"/>
          <w:szCs w:val="24"/>
        </w:rPr>
        <w:t>22</w:t>
      </w:r>
      <w:r w:rsidR="003D4605">
        <w:rPr>
          <w:b/>
          <w:sz w:val="24"/>
          <w:szCs w:val="24"/>
        </w:rPr>
        <w:t>/20</w:t>
      </w:r>
      <w:r w:rsidR="007762DD">
        <w:rPr>
          <w:b/>
          <w:sz w:val="24"/>
          <w:szCs w:val="24"/>
        </w:rPr>
        <w:t>23</w:t>
      </w:r>
      <w:r w:rsidRPr="00C6479E">
        <w:rPr>
          <w:b/>
          <w:sz w:val="24"/>
          <w:szCs w:val="24"/>
        </w:rPr>
        <w:t xml:space="preserve"> 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w:t>
      </w:r>
      <w:r w:rsidR="00B9275F">
        <w:rPr>
          <w:b/>
          <w:sz w:val="24"/>
          <w:szCs w:val="24"/>
        </w:rPr>
        <w:t>Финансы и кредит</w:t>
      </w:r>
      <w:r w:rsidRPr="00C6479E">
        <w:rPr>
          <w:b/>
          <w:sz w:val="24"/>
          <w:szCs w:val="24"/>
        </w:rPr>
        <w:t>»</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7762DD">
        <w:rPr>
          <w:sz w:val="24"/>
          <w:szCs w:val="24"/>
        </w:rPr>
        <w:t>22</w:t>
      </w:r>
      <w:r w:rsidR="003D4605">
        <w:rPr>
          <w:sz w:val="24"/>
          <w:szCs w:val="24"/>
        </w:rPr>
        <w:t>/20</w:t>
      </w:r>
      <w:r w:rsidR="007762DD">
        <w:rPr>
          <w:sz w:val="24"/>
          <w:szCs w:val="24"/>
        </w:rPr>
        <w:t>23</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67125">
        <w:rPr>
          <w:rFonts w:ascii="Times New Roman" w:hAnsi="Times New Roman"/>
          <w:b/>
          <w:bCs/>
          <w:sz w:val="24"/>
          <w:szCs w:val="24"/>
        </w:rPr>
        <w:t>Б1.В.ДВ.03</w:t>
      </w:r>
      <w:r w:rsidR="002F0D1E" w:rsidRPr="002F0D1E">
        <w:rPr>
          <w:rFonts w:ascii="Times New Roman" w:hAnsi="Times New Roman"/>
          <w:b/>
          <w:bCs/>
          <w:sz w:val="24"/>
          <w:szCs w:val="24"/>
        </w:rPr>
        <w:t xml:space="preserve">.02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Б1.В.ДВ.0</w:t>
      </w:r>
      <w:r w:rsidR="00B9275F">
        <w:rPr>
          <w:b/>
          <w:bCs/>
          <w:sz w:val="24"/>
          <w:szCs w:val="24"/>
        </w:rPr>
        <w:t>3</w:t>
      </w:r>
      <w:r w:rsidR="002F0D1E" w:rsidRPr="002F0D1E">
        <w:rPr>
          <w:b/>
          <w:bCs/>
          <w:sz w:val="24"/>
          <w:szCs w:val="24"/>
        </w:rPr>
        <w:t xml:space="preserve">.02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82B6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B9275F">
            <w:pPr>
              <w:widowControl/>
              <w:tabs>
                <w:tab w:val="left" w:pos="708"/>
              </w:tabs>
              <w:autoSpaceDE/>
              <w:adjustRightInd/>
              <w:jc w:val="both"/>
              <w:rPr>
                <w:rFonts w:eastAsia="Calibri"/>
                <w:color w:val="FF0000"/>
                <w:sz w:val="24"/>
                <w:szCs w:val="24"/>
                <w:lang w:eastAsia="en-US"/>
              </w:rPr>
            </w:pPr>
            <w:r w:rsidRPr="002F0D1E">
              <w:rPr>
                <w:bCs/>
                <w:sz w:val="24"/>
                <w:szCs w:val="24"/>
              </w:rPr>
              <w:t>Б1.В.ДВ.0</w:t>
            </w:r>
            <w:r w:rsidR="00B9275F">
              <w:rPr>
                <w:bCs/>
                <w:sz w:val="24"/>
                <w:szCs w:val="24"/>
              </w:rPr>
              <w:t>3</w:t>
            </w:r>
            <w:r w:rsidRPr="002F0D1E">
              <w:rPr>
                <w:bCs/>
                <w:sz w:val="24"/>
                <w:szCs w:val="24"/>
              </w:rPr>
              <w:t>.02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C84326">
              <w:rPr>
                <w:rFonts w:eastAsia="Calibri"/>
                <w:sz w:val="24"/>
                <w:szCs w:val="24"/>
                <w:lang w:eastAsia="en-US"/>
              </w:rPr>
              <w:t xml:space="preserve"> дисциплины</w:t>
            </w:r>
            <w:r w:rsidRPr="00B32380">
              <w:rPr>
                <w:sz w:val="24"/>
                <w:szCs w:val="24"/>
              </w:rPr>
              <w:t>:</w:t>
            </w:r>
          </w:p>
          <w:p w:rsidR="00F40FEC" w:rsidRPr="00B32380" w:rsidRDefault="001F3561" w:rsidP="006D1A81">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AA3DB5" w:rsidRPr="00B32380">
              <w:rPr>
                <w:sz w:val="24"/>
                <w:szCs w:val="24"/>
              </w:rPr>
              <w:t xml:space="preserve">, </w:t>
            </w:r>
            <w:r w:rsidR="006D1A81">
              <w:rPr>
                <w:sz w:val="24"/>
                <w:szCs w:val="24"/>
              </w:rPr>
              <w:t>Микроэкономика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6D1A81" w:rsidP="00330957">
            <w:pPr>
              <w:widowControl/>
              <w:tabs>
                <w:tab w:val="left" w:pos="708"/>
              </w:tabs>
              <w:autoSpaceDE/>
              <w:adjustRightInd/>
              <w:jc w:val="both"/>
              <w:rPr>
                <w:rFonts w:eastAsia="Calibri"/>
                <w:sz w:val="24"/>
                <w:szCs w:val="24"/>
                <w:lang w:eastAsia="en-US"/>
              </w:rPr>
            </w:pPr>
            <w:r w:rsidRPr="006D1A81">
              <w:rPr>
                <w:rFonts w:eastAsia="Calibri"/>
                <w:sz w:val="24"/>
                <w:szCs w:val="24"/>
                <w:lang w:eastAsia="en-US"/>
              </w:rPr>
              <w:t>Зарубежные финансовые рынки</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w:t>
            </w:r>
            <w:r w:rsidR="00A02F5F">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B10CC" w:rsidRDefault="004063C7" w:rsidP="00330957">
            <w:pPr>
              <w:widowControl/>
              <w:autoSpaceDE/>
              <w:autoSpaceDN/>
              <w:adjustRightInd/>
              <w:jc w:val="center"/>
              <w:rPr>
                <w:rFonts w:eastAsia="Calibri"/>
                <w:sz w:val="24"/>
                <w:szCs w:val="24"/>
                <w:lang w:val="en-US" w:eastAsia="en-US"/>
              </w:rPr>
            </w:pPr>
            <w:r>
              <w:rPr>
                <w:rFonts w:eastAsia="Calibri"/>
                <w:sz w:val="24"/>
                <w:szCs w:val="24"/>
                <w:lang w:eastAsia="en-US"/>
              </w:rPr>
              <w:t>2</w:t>
            </w:r>
            <w:r w:rsidR="00DB10CC">
              <w:rPr>
                <w:rFonts w:eastAsia="Calibri"/>
                <w:sz w:val="24"/>
                <w:szCs w:val="24"/>
                <w:lang w:val="en-US" w:eastAsia="en-US"/>
              </w:rPr>
              <w:t>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A02F5F">
              <w:rPr>
                <w:rFonts w:eastAsia="Calibri"/>
                <w:sz w:val="24"/>
                <w:szCs w:val="24"/>
                <w:lang w:eastAsia="en-US"/>
              </w:rPr>
              <w:t>5</w:t>
            </w:r>
            <w:r w:rsidRPr="00B44FF6">
              <w:rPr>
                <w:rFonts w:eastAsia="Calibri"/>
                <w:sz w:val="24"/>
                <w:szCs w:val="24"/>
                <w:lang w:eastAsia="en-US"/>
              </w:rPr>
              <w:t xml:space="preserve"> семестре</w:t>
            </w:r>
          </w:p>
        </w:tc>
        <w:tc>
          <w:tcPr>
            <w:tcW w:w="2517" w:type="dxa"/>
            <w:vAlign w:val="center"/>
          </w:tcPr>
          <w:p w:rsidR="00A32A5F" w:rsidRPr="00B44FF6" w:rsidRDefault="00A32A5F" w:rsidP="00A02F5F">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02F5F">
              <w:rPr>
                <w:rFonts w:eastAsia="Calibri"/>
                <w:sz w:val="24"/>
                <w:szCs w:val="24"/>
                <w:lang w:eastAsia="en-US"/>
              </w:rPr>
              <w:t>6</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A02F5F">
              <w:rPr>
                <w:b/>
                <w:bCs/>
                <w:sz w:val="22"/>
                <w:szCs w:val="22"/>
              </w:rPr>
              <w:t>5</w:t>
            </w:r>
          </w:p>
        </w:tc>
      </w:tr>
      <w:tr w:rsidR="00DA489D"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xml:space="preserve">. Система потенциалов национальной </w:t>
            </w:r>
            <w:r w:rsidRPr="00617DE2">
              <w:rPr>
                <w:bCs/>
                <w:sz w:val="24"/>
                <w:szCs w:val="24"/>
              </w:rPr>
              <w:lastRenderedPageBreak/>
              <w:t>экономики</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2B7B36">
        <w:trPr>
          <w:trHeight w:val="510"/>
          <w:jc w:val="center"/>
        </w:trPr>
        <w:tc>
          <w:tcPr>
            <w:tcW w:w="4849"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A02F5F">
              <w:rPr>
                <w:b/>
                <w:bCs/>
                <w:sz w:val="22"/>
                <w:szCs w:val="22"/>
              </w:rPr>
              <w:t>6</w:t>
            </w:r>
          </w:p>
        </w:tc>
      </w:tr>
      <w:tr w:rsidR="00114770"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39</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2B7B36" w:rsidRPr="00617DE2" w:rsidRDefault="002B7B36" w:rsidP="00376C5F">
            <w:pPr>
              <w:widowControl/>
              <w:autoSpaceDE/>
              <w:autoSpaceDN/>
              <w:adjustRightInd/>
              <w:rPr>
                <w:sz w:val="24"/>
                <w:szCs w:val="24"/>
              </w:rPr>
            </w:pP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i/>
                <w:iCs/>
                <w:color w:val="000000"/>
                <w:sz w:val="24"/>
                <w:szCs w:val="24"/>
              </w:rPr>
            </w:pPr>
            <w:r w:rsidRPr="002B7B3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r w:rsidRPr="002B7B36">
              <w:rPr>
                <w:b/>
                <w:bCs/>
                <w:iCs/>
                <w:color w:val="000000"/>
                <w:sz w:val="24"/>
                <w:szCs w:val="24"/>
              </w:rPr>
              <w:t>2</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42</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38</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lastRenderedPageBreak/>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left w:val="single" w:sz="8" w:space="0" w:color="auto"/>
              <w:right w:val="single" w:sz="8" w:space="0" w:color="auto"/>
            </w:tcBorders>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4F3C72" w:rsidRDefault="002B7B36"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2B7B3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2B7B36">
            <w:pPr>
              <w:widowControl/>
              <w:autoSpaceDE/>
              <w:autoSpaceDN/>
              <w:adjustRightInd/>
              <w:jc w:val="center"/>
              <w:rPr>
                <w:sz w:val="22"/>
                <w:szCs w:val="22"/>
              </w:rPr>
            </w:pPr>
            <w:r>
              <w:rPr>
                <w:sz w:val="22"/>
                <w:szCs w:val="22"/>
              </w:rPr>
              <w:t>1</w:t>
            </w:r>
            <w:r w:rsidR="002B7B3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10968" w:rsidP="007B1B01">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w:t>
      </w:r>
      <w:r w:rsidRPr="008F6B90">
        <w:rPr>
          <w:b/>
          <w:sz w:val="14"/>
          <w:szCs w:val="14"/>
        </w:rPr>
        <w:t>«</w:t>
      </w:r>
      <w:r w:rsidR="00521725">
        <w:rPr>
          <w:b/>
          <w:sz w:val="14"/>
          <w:szCs w:val="14"/>
        </w:rPr>
        <w:t>Национальная</w:t>
      </w:r>
      <w:r w:rsidRPr="008F6B90">
        <w:rPr>
          <w:b/>
          <w:sz w:val="14"/>
          <w:szCs w:val="14"/>
        </w:rPr>
        <w:t xml:space="preserve"> экономика»</w:t>
      </w:r>
      <w:r w:rsidRPr="008F6B90">
        <w:rPr>
          <w:sz w:val="14"/>
          <w:szCs w:val="14"/>
        </w:rPr>
        <w:t xml:space="preserve">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6639C" w:rsidRDefault="0036639C" w:rsidP="00617DE2">
      <w:pPr>
        <w:tabs>
          <w:tab w:val="left" w:pos="900"/>
        </w:tabs>
        <w:ind w:firstLine="709"/>
        <w:jc w:val="center"/>
        <w:rPr>
          <w:b/>
          <w:color w:val="000000"/>
          <w:sz w:val="24"/>
          <w:szCs w:val="24"/>
        </w:rPr>
      </w:pPr>
    </w:p>
    <w:p w:rsidR="0036639C" w:rsidRDefault="0036639C" w:rsidP="00617DE2">
      <w:pPr>
        <w:tabs>
          <w:tab w:val="left" w:pos="900"/>
        </w:tabs>
        <w:ind w:firstLine="709"/>
        <w:jc w:val="center"/>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896790">
          <w:rPr>
            <w:rStyle w:val="a7"/>
            <w:rFonts w:ascii="Times New Roman" w:hAnsi="Times New Roman"/>
            <w:sz w:val="24"/>
            <w:szCs w:val="24"/>
          </w:rPr>
          <w:t>https://www.biblio-online.ru/book/BD4C06E7-BF29-4686-B218-BC2C3F989D9A</w:t>
        </w:r>
      </w:hyperlink>
    </w:p>
    <w:p w:rsidR="00D979CB" w:rsidRDefault="00D979CB" w:rsidP="00D979CB">
      <w:pPr>
        <w:numPr>
          <w:ilvl w:val="0"/>
          <w:numId w:val="49"/>
        </w:numPr>
        <w:ind w:left="0" w:firstLine="0"/>
        <w:jc w:val="both"/>
        <w:rPr>
          <w:sz w:val="24"/>
          <w:szCs w:val="24"/>
        </w:rPr>
      </w:pPr>
      <w:r w:rsidRPr="00F13D49">
        <w:rPr>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896790">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w:t>
      </w:r>
      <w:r w:rsidRPr="00F13D49">
        <w:rPr>
          <w:sz w:val="24"/>
          <w:szCs w:val="24"/>
        </w:rPr>
        <w:lastRenderedPageBreak/>
        <w:t xml:space="preserve">С.Г. Тяглов [и др.]. — Электрон. текстовые данные. — М. : ЮНИТИ-ДАНА, 2017. — 367 c. — 978-5-238-01563-7. — Режим доступа: </w:t>
      </w:r>
      <w:hyperlink r:id="rId10" w:history="1">
        <w:r w:rsidR="00896790">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Режим доступа:  </w:t>
      </w:r>
      <w:hyperlink r:id="rId11" w:history="1">
        <w:r w:rsidR="00896790">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896790">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96790">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96790">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96790">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96790">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96790">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41E48">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96790">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96790">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96790">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96790">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96790">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96790">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9679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556B" w:rsidRPr="00E7556B" w:rsidRDefault="00CF2B2F" w:rsidP="00E7556B">
      <w:pPr>
        <w:widowControl/>
        <w:autoSpaceDE/>
        <w:adjustRightInd/>
        <w:ind w:firstLine="709"/>
        <w:jc w:val="both"/>
        <w:rPr>
          <w:color w:val="000000"/>
          <w:sz w:val="24"/>
          <w:szCs w:val="24"/>
          <w:lang w:val="en-US"/>
        </w:rPr>
      </w:pPr>
      <w:r w:rsidRPr="00E7556B">
        <w:rPr>
          <w:color w:val="000000"/>
          <w:sz w:val="24"/>
          <w:szCs w:val="24"/>
          <w:lang w:val="en-US"/>
        </w:rPr>
        <w:t>•</w:t>
      </w:r>
      <w:r w:rsidRPr="00E7556B">
        <w:rPr>
          <w:color w:val="000000"/>
          <w:sz w:val="24"/>
          <w:szCs w:val="24"/>
          <w:lang w:val="en-US"/>
        </w:rPr>
        <w:tab/>
      </w:r>
      <w:r w:rsidR="00E7556B" w:rsidRPr="00E7556B">
        <w:rPr>
          <w:color w:val="000000"/>
          <w:sz w:val="24"/>
          <w:szCs w:val="24"/>
          <w:lang w:val="en-US"/>
        </w:rPr>
        <w:t xml:space="preserve">Microsoft Windows XP Professional SP3 </w:t>
      </w:r>
    </w:p>
    <w:p w:rsidR="00E7556B" w:rsidRPr="00793E1B" w:rsidRDefault="00E7556B" w:rsidP="00E7556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556B" w:rsidRPr="00E7556B" w:rsidRDefault="00E7556B" w:rsidP="00E7556B">
      <w:pPr>
        <w:widowControl/>
        <w:autoSpaceDE/>
        <w:adjustRightInd/>
        <w:ind w:firstLine="709"/>
        <w:jc w:val="both"/>
        <w:rPr>
          <w:color w:val="000000"/>
          <w:sz w:val="24"/>
          <w:szCs w:val="24"/>
        </w:rPr>
      </w:pPr>
      <w:r w:rsidRPr="00E7556B">
        <w:rPr>
          <w:color w:val="000000"/>
          <w:sz w:val="24"/>
          <w:szCs w:val="24"/>
        </w:rPr>
        <w:t>•</w:t>
      </w:r>
      <w:r w:rsidRPr="00E7556B">
        <w:rPr>
          <w:color w:val="000000"/>
          <w:sz w:val="24"/>
          <w:szCs w:val="24"/>
        </w:rPr>
        <w:tab/>
      </w:r>
      <w:r w:rsidRPr="00793E1B">
        <w:rPr>
          <w:color w:val="000000"/>
          <w:sz w:val="24"/>
          <w:szCs w:val="24"/>
        </w:rPr>
        <w:t>Антивирус</w:t>
      </w:r>
      <w:r w:rsidRPr="00E7556B">
        <w:rPr>
          <w:color w:val="000000"/>
          <w:sz w:val="24"/>
          <w:szCs w:val="24"/>
        </w:rPr>
        <w:t xml:space="preserve"> </w:t>
      </w:r>
      <w:r w:rsidRPr="00793E1B">
        <w:rPr>
          <w:color w:val="000000"/>
          <w:sz w:val="24"/>
          <w:szCs w:val="24"/>
        </w:rPr>
        <w:t>Касперского</w:t>
      </w:r>
    </w:p>
    <w:p w:rsidR="00E7556B" w:rsidRPr="00793E1B" w:rsidRDefault="00E7556B" w:rsidP="00E7556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480070" w:rsidRDefault="00480070" w:rsidP="00E7556B">
      <w:pPr>
        <w:widowControl/>
        <w:autoSpaceDE/>
        <w:adjustRightInd/>
        <w:ind w:firstLine="709"/>
        <w:jc w:val="both"/>
        <w:rPr>
          <w:color w:val="000000"/>
          <w:sz w:val="24"/>
          <w:szCs w:val="24"/>
        </w:rPr>
      </w:pPr>
    </w:p>
    <w:p w:rsidR="00480070" w:rsidRDefault="00480070" w:rsidP="0048007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96790">
          <w:rPr>
            <w:rStyle w:val="a7"/>
            <w:rFonts w:ascii="Times New Roman" w:hAnsi="Times New Roman"/>
            <w:sz w:val="24"/>
            <w:szCs w:val="24"/>
          </w:rPr>
          <w:t>http://www.consultant.ru/edu/student/study/</w:t>
        </w:r>
      </w:hyperlink>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96790">
          <w:rPr>
            <w:rStyle w:val="a7"/>
            <w:rFonts w:ascii="Times New Roman" w:hAnsi="Times New Roman"/>
            <w:sz w:val="24"/>
            <w:szCs w:val="24"/>
          </w:rPr>
          <w:t>http://edu.garant.ru/omga/</w:t>
        </w:r>
      </w:hyperlink>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9679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9679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9679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896790">
          <w:rPr>
            <w:rStyle w:val="a7"/>
            <w:rFonts w:ascii="Times New Roman" w:eastAsia="Times New Roman" w:hAnsi="Times New Roman"/>
            <w:sz w:val="24"/>
            <w:szCs w:val="24"/>
            <w:lang w:val="en-US"/>
          </w:rPr>
          <w:t>https://www.sciencedirect.com/#open-accesshttps://www.sciencedirect.com/#open-access</w:t>
        </w:r>
      </w:hyperlink>
    </w:p>
    <w:p w:rsidR="00480070" w:rsidRPr="00837622"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80070" w:rsidRPr="006510F9" w:rsidRDefault="00480070" w:rsidP="00480070">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0070" w:rsidRPr="006510F9"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896790">
          <w:rPr>
            <w:rStyle w:val="a7"/>
            <w:rFonts w:ascii="Times New Roman" w:eastAsia="Times New Roman" w:hAnsi="Times New Roman"/>
            <w:sz w:val="24"/>
          </w:rPr>
          <w:t>https://www.minfin.ru/ru/perfomance/accounting/buh-otch_mp/law/</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896790">
          <w:rPr>
            <w:rStyle w:val="a7"/>
            <w:rFonts w:ascii="Times New Roman" w:eastAsia="Times New Roman" w:hAnsi="Times New Roman"/>
            <w:sz w:val="24"/>
          </w:rPr>
          <w:t>https://data.worldbank.org/</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896790">
          <w:rPr>
            <w:rStyle w:val="a7"/>
            <w:rFonts w:ascii="Times New Roman" w:eastAsia="Times New Roman" w:hAnsi="Times New Roman"/>
            <w:sz w:val="24"/>
          </w:rPr>
          <w:t>http://www.imf.org/external/russian/index.htm</w:t>
        </w:r>
      </w:hyperlink>
    </w:p>
    <w:p w:rsidR="00480070" w:rsidRPr="006510F9" w:rsidRDefault="00480070" w:rsidP="00480070">
      <w:pPr>
        <w:pStyle w:val="a4"/>
        <w:spacing w:after="0" w:line="240" w:lineRule="auto"/>
        <w:rPr>
          <w:rFonts w:ascii="Times New Roman" w:eastAsia="Times New Roman" w:hAnsi="Times New Roman"/>
          <w:sz w:val="24"/>
          <w:szCs w:val="24"/>
        </w:rPr>
      </w:pPr>
    </w:p>
    <w:p w:rsidR="00480070" w:rsidRPr="00837622" w:rsidRDefault="00480070" w:rsidP="00480070">
      <w:pPr>
        <w:pStyle w:val="a4"/>
        <w:spacing w:after="0" w:line="240" w:lineRule="auto"/>
        <w:rPr>
          <w:rFonts w:ascii="Arial" w:eastAsia="Times New Roman" w:hAnsi="Arial" w:cs="Arial"/>
          <w:sz w:val="14"/>
          <w:szCs w:val="14"/>
        </w:rPr>
      </w:pPr>
    </w:p>
    <w:p w:rsidR="00480070" w:rsidRPr="00EF504F" w:rsidRDefault="00480070" w:rsidP="0048007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0070" w:rsidRPr="00EF504F" w:rsidRDefault="00480070" w:rsidP="0048007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070" w:rsidRPr="00EF504F" w:rsidRDefault="00480070" w:rsidP="0048007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0070" w:rsidRPr="00EF504F" w:rsidRDefault="00480070" w:rsidP="0048007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EF504F">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0070" w:rsidRPr="00EF504F" w:rsidRDefault="00480070" w:rsidP="0048007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0070" w:rsidRPr="00EF504F" w:rsidRDefault="00480070" w:rsidP="0048007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1E4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0070" w:rsidRPr="00EF504F" w:rsidRDefault="00480070" w:rsidP="0048007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941E4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0070" w:rsidRPr="00EF504F" w:rsidRDefault="00480070" w:rsidP="0048007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EF504F">
        <w:rPr>
          <w:sz w:val="24"/>
          <w:szCs w:val="24"/>
        </w:rPr>
        <w:lastRenderedPageBreak/>
        <w:t xml:space="preserve">Электронно библиотечная система IPRbooks, Электронно библиотечная система «ЭБС ЮРАЙТ» </w:t>
      </w:r>
      <w:hyperlink w:history="1">
        <w:r w:rsidR="00941E48">
          <w:rPr>
            <w:rStyle w:val="a7"/>
            <w:sz w:val="24"/>
            <w:szCs w:val="24"/>
          </w:rPr>
          <w:t>www.biblio-online.ru</w:t>
        </w:r>
      </w:hyperlink>
      <w:r w:rsidRPr="00EF504F">
        <w:rPr>
          <w:sz w:val="24"/>
          <w:szCs w:val="24"/>
        </w:rPr>
        <w:t xml:space="preserve"> </w:t>
      </w:r>
    </w:p>
    <w:p w:rsidR="00480070" w:rsidRPr="00EF504F" w:rsidRDefault="00480070" w:rsidP="0048007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0070" w:rsidRPr="00EF504F" w:rsidRDefault="00480070" w:rsidP="00480070">
      <w:pPr>
        <w:ind w:firstLine="709"/>
        <w:jc w:val="both"/>
        <w:rPr>
          <w:sz w:val="24"/>
          <w:szCs w:val="24"/>
        </w:rPr>
      </w:pPr>
    </w:p>
    <w:p w:rsidR="00480070" w:rsidRPr="00EF504F" w:rsidRDefault="00480070" w:rsidP="00480070">
      <w:pPr>
        <w:ind w:firstLine="709"/>
        <w:jc w:val="both"/>
        <w:rPr>
          <w:sz w:val="24"/>
          <w:szCs w:val="24"/>
        </w:rPr>
      </w:pPr>
    </w:p>
    <w:p w:rsidR="00FA5C55" w:rsidRPr="00793E1B" w:rsidRDefault="00FA5C55" w:rsidP="0048007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08F" w:rsidRDefault="00E6708F" w:rsidP="00160BC1">
      <w:r>
        <w:separator/>
      </w:r>
    </w:p>
  </w:endnote>
  <w:endnote w:type="continuationSeparator" w:id="0">
    <w:p w:rsidR="00E6708F" w:rsidRDefault="00E6708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08F" w:rsidRDefault="00E6708F" w:rsidP="00160BC1">
      <w:r>
        <w:separator/>
      </w:r>
    </w:p>
  </w:footnote>
  <w:footnote w:type="continuationSeparator" w:id="0">
    <w:p w:rsidR="00E6708F" w:rsidRDefault="00E6708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14770"/>
    <w:rsid w:val="00115125"/>
    <w:rsid w:val="001154C3"/>
    <w:rsid w:val="001165D0"/>
    <w:rsid w:val="001166B7"/>
    <w:rsid w:val="001167A8"/>
    <w:rsid w:val="00127108"/>
    <w:rsid w:val="00127DEA"/>
    <w:rsid w:val="00131CDA"/>
    <w:rsid w:val="00132F57"/>
    <w:rsid w:val="00134C9D"/>
    <w:rsid w:val="001378B1"/>
    <w:rsid w:val="0014725F"/>
    <w:rsid w:val="0015639D"/>
    <w:rsid w:val="00160BC1"/>
    <w:rsid w:val="001616CB"/>
    <w:rsid w:val="00161C70"/>
    <w:rsid w:val="00165642"/>
    <w:rsid w:val="001716A9"/>
    <w:rsid w:val="00181AAB"/>
    <w:rsid w:val="00184F65"/>
    <w:rsid w:val="001871AA"/>
    <w:rsid w:val="001A6533"/>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B7B36"/>
    <w:rsid w:val="002C2EAE"/>
    <w:rsid w:val="002C3F08"/>
    <w:rsid w:val="002C7582"/>
    <w:rsid w:val="002D6AC0"/>
    <w:rsid w:val="002E4CB7"/>
    <w:rsid w:val="002F0D1E"/>
    <w:rsid w:val="0031014E"/>
    <w:rsid w:val="00310968"/>
    <w:rsid w:val="00315AB7"/>
    <w:rsid w:val="0032166A"/>
    <w:rsid w:val="00330957"/>
    <w:rsid w:val="0033546E"/>
    <w:rsid w:val="003358EB"/>
    <w:rsid w:val="003379CC"/>
    <w:rsid w:val="00355C7E"/>
    <w:rsid w:val="003615C0"/>
    <w:rsid w:val="003618C2"/>
    <w:rsid w:val="00363097"/>
    <w:rsid w:val="00365758"/>
    <w:rsid w:val="0036639C"/>
    <w:rsid w:val="003668E3"/>
    <w:rsid w:val="00376C5F"/>
    <w:rsid w:val="00382B6C"/>
    <w:rsid w:val="00390B62"/>
    <w:rsid w:val="0039792D"/>
    <w:rsid w:val="003A3494"/>
    <w:rsid w:val="003A57B5"/>
    <w:rsid w:val="003A6FB0"/>
    <w:rsid w:val="003A71E4"/>
    <w:rsid w:val="003B7F71"/>
    <w:rsid w:val="003D4605"/>
    <w:rsid w:val="003D47C6"/>
    <w:rsid w:val="00400491"/>
    <w:rsid w:val="004063C7"/>
    <w:rsid w:val="00407242"/>
    <w:rsid w:val="00407404"/>
    <w:rsid w:val="004110F5"/>
    <w:rsid w:val="00421959"/>
    <w:rsid w:val="00435249"/>
    <w:rsid w:val="0046365B"/>
    <w:rsid w:val="0047224A"/>
    <w:rsid w:val="0047572F"/>
    <w:rsid w:val="0047633A"/>
    <w:rsid w:val="00477DB8"/>
    <w:rsid w:val="00480070"/>
    <w:rsid w:val="0048300E"/>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4F7D57"/>
    <w:rsid w:val="00516F43"/>
    <w:rsid w:val="00521725"/>
    <w:rsid w:val="005362E6"/>
    <w:rsid w:val="00537A62"/>
    <w:rsid w:val="00540F31"/>
    <w:rsid w:val="0054365D"/>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108C"/>
    <w:rsid w:val="006D15B6"/>
    <w:rsid w:val="006D1A81"/>
    <w:rsid w:val="006D6805"/>
    <w:rsid w:val="006E5C19"/>
    <w:rsid w:val="006E667A"/>
    <w:rsid w:val="0070150B"/>
    <w:rsid w:val="00704891"/>
    <w:rsid w:val="00705814"/>
    <w:rsid w:val="00705FB5"/>
    <w:rsid w:val="007066B1"/>
    <w:rsid w:val="00713D44"/>
    <w:rsid w:val="007327FE"/>
    <w:rsid w:val="007512C7"/>
    <w:rsid w:val="00752936"/>
    <w:rsid w:val="0076201E"/>
    <w:rsid w:val="00764497"/>
    <w:rsid w:val="00767125"/>
    <w:rsid w:val="007715DA"/>
    <w:rsid w:val="007751FE"/>
    <w:rsid w:val="007762DD"/>
    <w:rsid w:val="00777B09"/>
    <w:rsid w:val="00781ADF"/>
    <w:rsid w:val="00783D3E"/>
    <w:rsid w:val="00785842"/>
    <w:rsid w:val="007865CB"/>
    <w:rsid w:val="00793E1B"/>
    <w:rsid w:val="00793F01"/>
    <w:rsid w:val="007A5EE5"/>
    <w:rsid w:val="007A7E7B"/>
    <w:rsid w:val="007B1B01"/>
    <w:rsid w:val="007B2F12"/>
    <w:rsid w:val="007C277B"/>
    <w:rsid w:val="007C5121"/>
    <w:rsid w:val="007D5CC1"/>
    <w:rsid w:val="007E10C6"/>
    <w:rsid w:val="007F098D"/>
    <w:rsid w:val="007F4B97"/>
    <w:rsid w:val="007F70F5"/>
    <w:rsid w:val="007F7A4D"/>
    <w:rsid w:val="00801B83"/>
    <w:rsid w:val="00820D1B"/>
    <w:rsid w:val="00823333"/>
    <w:rsid w:val="00823E5A"/>
    <w:rsid w:val="00827A34"/>
    <w:rsid w:val="008345E4"/>
    <w:rsid w:val="00841B9B"/>
    <w:rsid w:val="008423FF"/>
    <w:rsid w:val="00852AD5"/>
    <w:rsid w:val="00857FC8"/>
    <w:rsid w:val="0086651C"/>
    <w:rsid w:val="0088272E"/>
    <w:rsid w:val="00896790"/>
    <w:rsid w:val="008A5DB7"/>
    <w:rsid w:val="008B3964"/>
    <w:rsid w:val="008B6331"/>
    <w:rsid w:val="008C0C5B"/>
    <w:rsid w:val="008D458D"/>
    <w:rsid w:val="008E5E59"/>
    <w:rsid w:val="008F6B90"/>
    <w:rsid w:val="009024AE"/>
    <w:rsid w:val="00911C33"/>
    <w:rsid w:val="00920199"/>
    <w:rsid w:val="00921868"/>
    <w:rsid w:val="00922044"/>
    <w:rsid w:val="0094149E"/>
    <w:rsid w:val="00941875"/>
    <w:rsid w:val="00941E48"/>
    <w:rsid w:val="00951F6B"/>
    <w:rsid w:val="009528CA"/>
    <w:rsid w:val="00954E45"/>
    <w:rsid w:val="00956C4F"/>
    <w:rsid w:val="009614AE"/>
    <w:rsid w:val="00965998"/>
    <w:rsid w:val="0097764E"/>
    <w:rsid w:val="0098680E"/>
    <w:rsid w:val="009907C6"/>
    <w:rsid w:val="009A67B7"/>
    <w:rsid w:val="009C155B"/>
    <w:rsid w:val="009E1A6E"/>
    <w:rsid w:val="009E35D2"/>
    <w:rsid w:val="009F4070"/>
    <w:rsid w:val="00A02F5F"/>
    <w:rsid w:val="00A2582B"/>
    <w:rsid w:val="00A275E4"/>
    <w:rsid w:val="00A32A5F"/>
    <w:rsid w:val="00A44F9E"/>
    <w:rsid w:val="00A53100"/>
    <w:rsid w:val="00A567CD"/>
    <w:rsid w:val="00A63D90"/>
    <w:rsid w:val="00A6465F"/>
    <w:rsid w:val="00A67B81"/>
    <w:rsid w:val="00A75675"/>
    <w:rsid w:val="00A76E53"/>
    <w:rsid w:val="00A9607B"/>
    <w:rsid w:val="00A96C48"/>
    <w:rsid w:val="00AA2A29"/>
    <w:rsid w:val="00AA3DB5"/>
    <w:rsid w:val="00AB2091"/>
    <w:rsid w:val="00AD0669"/>
    <w:rsid w:val="00AD208A"/>
    <w:rsid w:val="00AD4A3C"/>
    <w:rsid w:val="00AE1408"/>
    <w:rsid w:val="00AE3177"/>
    <w:rsid w:val="00AF4909"/>
    <w:rsid w:val="00AF61EB"/>
    <w:rsid w:val="00B02BDF"/>
    <w:rsid w:val="00B1284F"/>
    <w:rsid w:val="00B14050"/>
    <w:rsid w:val="00B32380"/>
    <w:rsid w:val="00B43F9B"/>
    <w:rsid w:val="00B44FF6"/>
    <w:rsid w:val="00B5209B"/>
    <w:rsid w:val="00B542D4"/>
    <w:rsid w:val="00B54421"/>
    <w:rsid w:val="00B642B8"/>
    <w:rsid w:val="00B817E2"/>
    <w:rsid w:val="00B9275F"/>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6702B"/>
    <w:rsid w:val="00C70CA1"/>
    <w:rsid w:val="00C84326"/>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04D9A"/>
    <w:rsid w:val="00D11050"/>
    <w:rsid w:val="00D152E4"/>
    <w:rsid w:val="00D1753D"/>
    <w:rsid w:val="00D17BC4"/>
    <w:rsid w:val="00D23EFA"/>
    <w:rsid w:val="00D24EF2"/>
    <w:rsid w:val="00D34B66"/>
    <w:rsid w:val="00D42116"/>
    <w:rsid w:val="00D44188"/>
    <w:rsid w:val="00D63339"/>
    <w:rsid w:val="00D65A43"/>
    <w:rsid w:val="00D65E2F"/>
    <w:rsid w:val="00D761E8"/>
    <w:rsid w:val="00D83177"/>
    <w:rsid w:val="00D8506D"/>
    <w:rsid w:val="00D90307"/>
    <w:rsid w:val="00D93EEF"/>
    <w:rsid w:val="00D9417B"/>
    <w:rsid w:val="00D9445D"/>
    <w:rsid w:val="00D97830"/>
    <w:rsid w:val="00D979CB"/>
    <w:rsid w:val="00DA3FFC"/>
    <w:rsid w:val="00DA489D"/>
    <w:rsid w:val="00DA48D3"/>
    <w:rsid w:val="00DB08E2"/>
    <w:rsid w:val="00DB0A35"/>
    <w:rsid w:val="00DB10CC"/>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459D7"/>
    <w:rsid w:val="00E52838"/>
    <w:rsid w:val="00E6708F"/>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5928"/>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44EF462-6505-47A3-AF17-C4DFFAB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4">
    <w:name w:val="FollowedHyperlink"/>
    <w:uiPriority w:val="99"/>
    <w:semiHidden/>
    <w:unhideWhenUsed/>
    <w:rsid w:val="00F13D49"/>
    <w:rPr>
      <w:color w:val="800080"/>
      <w:u w:val="single"/>
    </w:rPr>
  </w:style>
  <w:style w:type="character" w:styleId="af5">
    <w:name w:val="Unresolved Mention"/>
    <w:basedOn w:val="a0"/>
    <w:uiPriority w:val="99"/>
    <w:semiHidden/>
    <w:unhideWhenUsed/>
    <w:rsid w:val="0094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28E6-2693-4848-9136-69A781C3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7240</Words>
  <Characters>41272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7340138</vt:i4>
      </vt:variant>
      <vt:variant>
        <vt:i4>9</vt:i4>
      </vt:variant>
      <vt:variant>
        <vt:i4>0</vt:i4>
      </vt:variant>
      <vt:variant>
        <vt:i4>5</vt:i4>
      </vt:variant>
      <vt:variant>
        <vt:lpwstr>http://www.iprbookshop.ru/61604</vt:lpwstr>
      </vt:variant>
      <vt:variant>
        <vt:lpwstr/>
      </vt:variant>
      <vt:variant>
        <vt:i4>6553661</vt:i4>
      </vt:variant>
      <vt:variant>
        <vt:i4>6</vt:i4>
      </vt:variant>
      <vt:variant>
        <vt:i4>0</vt:i4>
      </vt:variant>
      <vt:variant>
        <vt:i4>5</vt:i4>
      </vt:variant>
      <vt:variant>
        <vt:lpwstr>https://www.biblio-online.ru/book/2ACD9ABF-941F-4CE7-9DFB-EBCA4F649103</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2019-03-01T02:32:00Z</cp:lastPrinted>
  <dcterms:created xsi:type="dcterms:W3CDTF">2022-07-01T16:14:00Z</dcterms:created>
  <dcterms:modified xsi:type="dcterms:W3CDTF">2022-11-12T11:03:00Z</dcterms:modified>
</cp:coreProperties>
</file>